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67FDC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</w:p>
    <w:p w14:paraId="1EF40147" w14:textId="77777777" w:rsidR="00C42E2E" w:rsidRDefault="00C42E2E" w:rsidP="00C42E2E">
      <w:pPr>
        <w:pStyle w:val="Default"/>
        <w:spacing w:line="360" w:lineRule="auto"/>
        <w:ind w:left="2592" w:firstLine="129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Informacija apie darbo užmokestį</w:t>
      </w:r>
    </w:p>
    <w:p w14:paraId="11E1B911" w14:textId="114F2FB1" w:rsidR="00C42E2E" w:rsidRDefault="00C42E2E" w:rsidP="00C42E2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VšĮ Kaimo verslo ir rinkų plėtros agentūros darbuotojų, dirbančių pagal darbo sutartis, 2021 m. I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ketv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. vidutinis mėnesio nustatytasis (paskirtasis) darbo užmokestis, neatskaičius mokesčių </w:t>
      </w:r>
    </w:p>
    <w:tbl>
      <w:tblPr>
        <w:tblW w:w="17687" w:type="dxa"/>
        <w:tblInd w:w="898" w:type="dxa"/>
        <w:tblLook w:val="04A0" w:firstRow="1" w:lastRow="0" w:firstColumn="1" w:lastColumn="0" w:noHBand="0" w:noVBand="1"/>
      </w:tblPr>
      <w:tblGrid>
        <w:gridCol w:w="3440"/>
        <w:gridCol w:w="1820"/>
        <w:gridCol w:w="1463"/>
        <w:gridCol w:w="2177"/>
        <w:gridCol w:w="1820"/>
        <w:gridCol w:w="1820"/>
        <w:gridCol w:w="1747"/>
        <w:gridCol w:w="1747"/>
        <w:gridCol w:w="1653"/>
      </w:tblGrid>
      <w:tr w:rsidR="00C42E2E" w14:paraId="1924DA67" w14:textId="77777777" w:rsidTr="00C42E2E">
        <w:trPr>
          <w:trHeight w:val="458"/>
        </w:trPr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B858477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6C37810D" w14:textId="6CBDB359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2020 m.</w:t>
            </w:r>
          </w:p>
        </w:tc>
        <w:tc>
          <w:tcPr>
            <w:tcW w:w="14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85EB5ED" w14:textId="54C6429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2021 m.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217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7615A5" w14:textId="6673CEE1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2021 m. 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1293EE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365EBC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6B807D2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3B4DCEE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330670D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2018 m. IV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ketv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.</w:t>
            </w:r>
          </w:p>
        </w:tc>
      </w:tr>
      <w:tr w:rsidR="00C42E2E" w14:paraId="6AD8EB15" w14:textId="77777777" w:rsidTr="00C42E2E">
        <w:trPr>
          <w:trHeight w:val="308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35DB6E85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Pareigybės pavadinimas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3E2BBAA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EA3BC4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vidutinis darbo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AF16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darbuotojų, einančių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98C78DA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5D051B03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27EA17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  <w:tc>
          <w:tcPr>
            <w:tcW w:w="1747" w:type="dxa"/>
            <w:noWrap/>
            <w:vAlign w:val="bottom"/>
            <w:hideMark/>
          </w:tcPr>
          <w:p w14:paraId="5A91D2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vidutinis darbo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7545F4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darbuotojų, einančių</w:t>
            </w:r>
          </w:p>
        </w:tc>
      </w:tr>
      <w:tr w:rsidR="00C42E2E" w14:paraId="7D89F13A" w14:textId="77777777" w:rsidTr="00C42E2E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14:paraId="1EBF63DD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2F66EA0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14:paraId="1A2CF9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užmokestis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5CCC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vienarūšes pareigas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1B996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EDA32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vAlign w:val="bottom"/>
            <w:hideMark/>
          </w:tcPr>
          <w:p w14:paraId="43D90FF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  <w:tc>
          <w:tcPr>
            <w:tcW w:w="1747" w:type="dxa"/>
            <w:noWrap/>
            <w:vAlign w:val="bottom"/>
            <w:hideMark/>
          </w:tcPr>
          <w:p w14:paraId="7947580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užmokestis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1087C00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vienarūšes pareigas</w:t>
            </w:r>
          </w:p>
        </w:tc>
      </w:tr>
      <w:tr w:rsidR="00C42E2E" w14:paraId="27A28C75" w14:textId="77777777" w:rsidTr="00C42E2E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FF8271F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E019D36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EF90F5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(eurais)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F2818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skaičius (vnt.)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D41FB4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752D05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1F0EFD0F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D0EFA6C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(eurais)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2A9D02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skaičius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vnt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</w:tr>
      <w:tr w:rsidR="00C42E2E" w14:paraId="2E71D5C7" w14:textId="77777777" w:rsidTr="00BE7AEB">
        <w:trPr>
          <w:trHeight w:val="6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1F331C2" w14:textId="77777777" w:rsidR="00C42E2E" w:rsidRDefault="00C42E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Direktorius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9C89D5F" w14:textId="2AF43730" w:rsidR="00C42E2E" w:rsidRDefault="00125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2552,71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049FA55" w14:textId="74513A76" w:rsidR="00C42E2E" w:rsidRDefault="00BE7A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2566,50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59141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1372468E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096432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D5584E4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4D7F78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1762,25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406BBB" w14:textId="77777777" w:rsidR="00C42E2E" w:rsidRDefault="00C4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</w:tr>
      <w:tr w:rsidR="00C42E2E" w14:paraId="338438EF" w14:textId="77777777" w:rsidTr="00BE7AEB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022FBE6" w14:textId="468280FC" w:rsidR="00C42E2E" w:rsidRDefault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Direktoriaus pavaduotoja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2680C5" w14:textId="34AA00DF" w:rsidR="00C42E2E" w:rsidRDefault="00FA4D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2040,63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526D3B8" w14:textId="13CE4535" w:rsidR="00C42E2E" w:rsidRDefault="000A1A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2053,20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94FEA2" w14:textId="5A7F30CD" w:rsidR="00C42E2E" w:rsidRDefault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7F93697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EAFF901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5FF04D0A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20C862E2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1258,75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286414F" w14:textId="77777777" w:rsidR="00C42E2E" w:rsidRDefault="00C42E2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4</w:t>
            </w:r>
          </w:p>
        </w:tc>
      </w:tr>
      <w:tr w:rsidR="00BE7AEB" w14:paraId="532D57A4" w14:textId="77777777" w:rsidTr="00C42E2E">
        <w:trPr>
          <w:trHeight w:val="388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88FC5E" w14:textId="6B89F9A2" w:rsidR="00BE7AEB" w:rsidRDefault="00BE7AEB" w:rsidP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Skyriaus vedėjai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0C46904C" w14:textId="45BB3D06" w:rsidR="00BE7AEB" w:rsidRDefault="009611F3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2018,48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20887A1" w14:textId="14AF06CA" w:rsidR="00BE7AEB" w:rsidRDefault="000A1AF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2012,77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80A47" w14:textId="55133F84" w:rsidR="00BE7AEB" w:rsidRDefault="000A1AF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42BEF0A7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2230C9D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05A7A3A1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B3CFAA2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1236,80</w:t>
            </w: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D67D399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36</w:t>
            </w:r>
          </w:p>
        </w:tc>
      </w:tr>
      <w:tr w:rsidR="00BE7AEB" w14:paraId="513C6744" w14:textId="77777777" w:rsidTr="00C42E2E">
        <w:trPr>
          <w:trHeight w:val="300"/>
        </w:trPr>
        <w:tc>
          <w:tcPr>
            <w:tcW w:w="34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D881E3A" w14:textId="32A939DB" w:rsidR="00BE7AEB" w:rsidRDefault="00BE7AEB" w:rsidP="00BE7AE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Specialistai</w:t>
            </w:r>
          </w:p>
        </w:tc>
        <w:tc>
          <w:tcPr>
            <w:tcW w:w="18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9FC3CE9" w14:textId="02C09948" w:rsidR="00BE7AEB" w:rsidRDefault="00125BF3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1623,67</w:t>
            </w:r>
          </w:p>
        </w:tc>
        <w:tc>
          <w:tcPr>
            <w:tcW w:w="146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CB98612" w14:textId="11C05798" w:rsidR="00BE7AEB" w:rsidRDefault="000A1AF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1600,20</w:t>
            </w:r>
          </w:p>
        </w:tc>
        <w:tc>
          <w:tcPr>
            <w:tcW w:w="21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5928B3" w14:textId="6575F4B7" w:rsidR="00BE7AEB" w:rsidRDefault="000A1AF5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39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B7B0B6E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7A7261D6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2037A5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1C0373CF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B7E8EE3" w14:textId="77777777" w:rsidR="00BE7AEB" w:rsidRDefault="00BE7AEB" w:rsidP="00BE7AE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14:paraId="68756EC8" w14:textId="77777777" w:rsidR="00635805" w:rsidRDefault="00635805"/>
    <w:sectPr w:rsidR="0063580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29B"/>
    <w:rsid w:val="000A1AF5"/>
    <w:rsid w:val="00125BF3"/>
    <w:rsid w:val="0026229B"/>
    <w:rsid w:val="004C2FDE"/>
    <w:rsid w:val="00635805"/>
    <w:rsid w:val="009611F3"/>
    <w:rsid w:val="009F5B5B"/>
    <w:rsid w:val="00BE7AEB"/>
    <w:rsid w:val="00C42E2E"/>
    <w:rsid w:val="00F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677E04"/>
  <w15:chartTrackingRefBased/>
  <w15:docId w15:val="{E38C4108-8DA4-422C-9046-6228A778C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C42E2E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C42E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5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528</Words>
  <Characters>302</Characters>
  <Application>Microsoft Office Word</Application>
  <DocSecurity>0</DocSecurity>
  <Lines>2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Radžiūnienė</dc:creator>
  <cp:keywords/>
  <dc:description/>
  <cp:lastModifiedBy>Vilija Radžiūnienė</cp:lastModifiedBy>
  <cp:revision>8</cp:revision>
  <dcterms:created xsi:type="dcterms:W3CDTF">2021-04-16T10:38:00Z</dcterms:created>
  <dcterms:modified xsi:type="dcterms:W3CDTF">2021-05-11T13:29:00Z</dcterms:modified>
</cp:coreProperties>
</file>